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49" w:rsidRDefault="007611F9" w:rsidP="00B31D9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F84D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</w:t>
      </w:r>
    </w:p>
    <w:p w:rsidR="007611F9" w:rsidRDefault="007611F9" w:rsidP="00F84D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ПОСЕЛКА ТЕТКИНО ГЛУШКОВСКОГО РАЙОНА</w:t>
      </w:r>
    </w:p>
    <w:p w:rsidR="007611F9" w:rsidRDefault="007611F9" w:rsidP="00F84D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КУРСКОЙ ОБЛАСТИ</w:t>
      </w:r>
    </w:p>
    <w:p w:rsidR="007611F9" w:rsidRDefault="007611F9" w:rsidP="00897D6F">
      <w:pPr>
        <w:jc w:val="both"/>
        <w:rPr>
          <w:b/>
          <w:sz w:val="24"/>
          <w:szCs w:val="24"/>
        </w:rPr>
      </w:pPr>
    </w:p>
    <w:p w:rsidR="007611F9" w:rsidRDefault="007611F9" w:rsidP="00897D6F">
      <w:pPr>
        <w:jc w:val="both"/>
        <w:rPr>
          <w:b/>
          <w:sz w:val="28"/>
        </w:rPr>
      </w:pPr>
      <w:r>
        <w:rPr>
          <w:b/>
          <w:sz w:val="24"/>
        </w:rPr>
        <w:t xml:space="preserve">                                                                 </w:t>
      </w:r>
      <w:r>
        <w:rPr>
          <w:b/>
          <w:sz w:val="28"/>
        </w:rPr>
        <w:t xml:space="preserve">РЕШЕНИЕ </w:t>
      </w:r>
    </w:p>
    <w:p w:rsidR="007611F9" w:rsidRDefault="007611F9" w:rsidP="00897D6F">
      <w:pPr>
        <w:jc w:val="both"/>
        <w:rPr>
          <w:b/>
          <w:sz w:val="24"/>
        </w:rPr>
      </w:pPr>
    </w:p>
    <w:p w:rsidR="007611F9" w:rsidRDefault="007611F9" w:rsidP="00897D6F">
      <w:pPr>
        <w:jc w:val="both"/>
        <w:rPr>
          <w:sz w:val="24"/>
          <w:u w:val="single"/>
        </w:rPr>
      </w:pPr>
      <w:r>
        <w:rPr>
          <w:sz w:val="24"/>
        </w:rPr>
        <w:t xml:space="preserve">    </w:t>
      </w:r>
      <w:r w:rsidR="00B31D9B">
        <w:rPr>
          <w:sz w:val="24"/>
          <w:u w:val="single"/>
        </w:rPr>
        <w:t xml:space="preserve">От 25 декабря </w:t>
      </w:r>
      <w:r w:rsidR="001E469F">
        <w:rPr>
          <w:sz w:val="24"/>
          <w:u w:val="single"/>
        </w:rPr>
        <w:t>2018</w:t>
      </w:r>
      <w:r w:rsidR="00E62049">
        <w:rPr>
          <w:sz w:val="24"/>
          <w:u w:val="single"/>
        </w:rPr>
        <w:t xml:space="preserve"> </w:t>
      </w:r>
      <w:proofErr w:type="gramStart"/>
      <w:r w:rsidR="00E62049">
        <w:rPr>
          <w:sz w:val="24"/>
          <w:u w:val="single"/>
        </w:rPr>
        <w:t>года  №</w:t>
      </w:r>
      <w:proofErr w:type="gramEnd"/>
      <w:r w:rsidR="00B31D9B">
        <w:rPr>
          <w:sz w:val="24"/>
          <w:u w:val="single"/>
        </w:rPr>
        <w:t xml:space="preserve"> 63</w:t>
      </w:r>
      <w:r w:rsidR="00E62049"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 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п.</w:t>
      </w:r>
      <w:r w:rsidR="00E62049">
        <w:rPr>
          <w:sz w:val="24"/>
        </w:rPr>
        <w:t xml:space="preserve"> </w:t>
      </w:r>
      <w:r>
        <w:rPr>
          <w:sz w:val="24"/>
        </w:rPr>
        <w:t>Теткино</w:t>
      </w:r>
    </w:p>
    <w:p w:rsidR="007611F9" w:rsidRDefault="007611F9" w:rsidP="00897D6F">
      <w:pPr>
        <w:jc w:val="both"/>
        <w:rPr>
          <w:sz w:val="24"/>
          <w:szCs w:val="24"/>
        </w:rPr>
      </w:pPr>
    </w:p>
    <w:p w:rsidR="007611F9" w:rsidRDefault="007611F9" w:rsidP="00897D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 w:rsidR="007611F9" w:rsidRDefault="007611F9" w:rsidP="00897D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«поселок Теткино» Глушковского района </w:t>
      </w:r>
    </w:p>
    <w:p w:rsidR="007611F9" w:rsidRDefault="00E62049" w:rsidP="00897D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Курской области на 2019</w:t>
      </w:r>
      <w:r w:rsidR="007611F9">
        <w:rPr>
          <w:sz w:val="24"/>
          <w:szCs w:val="24"/>
        </w:rPr>
        <w:t xml:space="preserve"> год</w:t>
      </w:r>
    </w:p>
    <w:p w:rsidR="007611F9" w:rsidRDefault="00E62049" w:rsidP="00897D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2020 и 2021</w:t>
      </w:r>
      <w:r w:rsidR="007611F9">
        <w:rPr>
          <w:sz w:val="24"/>
          <w:szCs w:val="24"/>
        </w:rPr>
        <w:t xml:space="preserve"> годов»</w:t>
      </w:r>
    </w:p>
    <w:p w:rsidR="007611F9" w:rsidRDefault="007611F9" w:rsidP="00897D6F">
      <w:pPr>
        <w:jc w:val="both"/>
        <w:rPr>
          <w:rFonts w:ascii="Arial" w:hAnsi="Arial"/>
          <w:sz w:val="24"/>
          <w:szCs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 xml:space="preserve">   </w:t>
      </w:r>
    </w:p>
    <w:p w:rsidR="007611F9" w:rsidRDefault="007611F9" w:rsidP="00897D6F">
      <w:pPr>
        <w:jc w:val="both"/>
        <w:rPr>
          <w:b/>
          <w:sz w:val="24"/>
        </w:rPr>
      </w:pPr>
      <w:r>
        <w:rPr>
          <w:b/>
          <w:sz w:val="24"/>
        </w:rPr>
        <w:t xml:space="preserve">     Статья 1. Основные характе</w:t>
      </w:r>
      <w:r w:rsidR="00E62049">
        <w:rPr>
          <w:b/>
          <w:sz w:val="24"/>
        </w:rPr>
        <w:t>ристики местного бюджета на 2019</w:t>
      </w:r>
      <w:r>
        <w:rPr>
          <w:b/>
          <w:sz w:val="24"/>
        </w:rPr>
        <w:t xml:space="preserve">   год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Утвердить основные характеристики бюджета муниципального образования «поселок </w:t>
      </w:r>
    </w:p>
    <w:p w:rsidR="007611F9" w:rsidRDefault="007611F9" w:rsidP="00897D6F">
      <w:pPr>
        <w:jc w:val="both"/>
        <w:rPr>
          <w:b/>
        </w:rPr>
      </w:pPr>
      <w:r>
        <w:rPr>
          <w:sz w:val="24"/>
        </w:rPr>
        <w:t xml:space="preserve">       </w:t>
      </w:r>
      <w:r w:rsidR="008533E1">
        <w:rPr>
          <w:sz w:val="24"/>
        </w:rPr>
        <w:t>Теткино» на 2019</w:t>
      </w:r>
      <w:bookmarkStart w:id="0" w:name="_GoBack"/>
      <w:bookmarkEnd w:id="0"/>
      <w:r>
        <w:rPr>
          <w:sz w:val="24"/>
        </w:rPr>
        <w:t xml:space="preserve"> год и </w:t>
      </w:r>
      <w:r w:rsidR="00E62049">
        <w:rPr>
          <w:sz w:val="24"/>
          <w:szCs w:val="24"/>
        </w:rPr>
        <w:t xml:space="preserve">  плановый период 2020 и 2021</w:t>
      </w:r>
      <w:r>
        <w:rPr>
          <w:sz w:val="24"/>
          <w:szCs w:val="24"/>
        </w:rPr>
        <w:t xml:space="preserve"> годов: 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t xml:space="preserve">    общий объем </w:t>
      </w:r>
      <w:r w:rsidR="00E62049">
        <w:rPr>
          <w:sz w:val="24"/>
        </w:rPr>
        <w:t>доходов местного бюджета на 2019</w:t>
      </w:r>
      <w:r>
        <w:rPr>
          <w:sz w:val="24"/>
        </w:rPr>
        <w:t xml:space="preserve"> год в сумм</w:t>
      </w:r>
      <w:r w:rsidR="00897D6F">
        <w:rPr>
          <w:sz w:val="24"/>
        </w:rPr>
        <w:t>е 12 126,966</w:t>
      </w:r>
      <w:r w:rsidR="00E62049">
        <w:rPr>
          <w:sz w:val="24"/>
        </w:rPr>
        <w:t xml:space="preserve"> тыс. рублей; на 2020</w:t>
      </w:r>
      <w:r>
        <w:rPr>
          <w:sz w:val="24"/>
        </w:rPr>
        <w:t xml:space="preserve"> год в сумме</w:t>
      </w:r>
      <w:r w:rsidR="00464E41">
        <w:rPr>
          <w:sz w:val="24"/>
        </w:rPr>
        <w:t xml:space="preserve"> 12 226,916</w:t>
      </w:r>
      <w:r w:rsidR="00E62049">
        <w:rPr>
          <w:sz w:val="24"/>
        </w:rPr>
        <w:t xml:space="preserve"> тыс. рублей; на 2021</w:t>
      </w:r>
      <w:r w:rsidR="00464E41">
        <w:rPr>
          <w:sz w:val="24"/>
        </w:rPr>
        <w:t xml:space="preserve"> год в сумме 12 488,294</w:t>
      </w:r>
      <w:r>
        <w:rPr>
          <w:sz w:val="24"/>
        </w:rPr>
        <w:t xml:space="preserve"> тыс. рублей: 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t xml:space="preserve">    общий объем р</w:t>
      </w:r>
      <w:r w:rsidR="00897D6F">
        <w:rPr>
          <w:sz w:val="24"/>
        </w:rPr>
        <w:t>асходов местного бюджета на 2019</w:t>
      </w:r>
      <w:r>
        <w:rPr>
          <w:sz w:val="24"/>
        </w:rPr>
        <w:t xml:space="preserve"> год в сумме</w:t>
      </w:r>
      <w:r w:rsidR="00897D6F">
        <w:rPr>
          <w:sz w:val="24"/>
        </w:rPr>
        <w:t xml:space="preserve"> 12 126,966 тыс. рублей; на 2020</w:t>
      </w:r>
      <w:r>
        <w:rPr>
          <w:sz w:val="24"/>
        </w:rPr>
        <w:t xml:space="preserve"> год в сумме </w:t>
      </w:r>
      <w:r w:rsidR="00464E41">
        <w:rPr>
          <w:sz w:val="24"/>
        </w:rPr>
        <w:t>12 226,916</w:t>
      </w:r>
      <w:r w:rsidR="00897D6F">
        <w:rPr>
          <w:sz w:val="24"/>
        </w:rPr>
        <w:t xml:space="preserve"> тыс.  рублей; на 2021</w:t>
      </w:r>
      <w:r w:rsidR="00464E41">
        <w:rPr>
          <w:sz w:val="24"/>
        </w:rPr>
        <w:t xml:space="preserve"> год в сумме   12 488,294</w:t>
      </w:r>
      <w:r>
        <w:rPr>
          <w:sz w:val="24"/>
        </w:rPr>
        <w:t xml:space="preserve"> тыс. рублей: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t xml:space="preserve">   прогнозируемый бюджет муниц</w:t>
      </w:r>
      <w:r w:rsidR="00897D6F">
        <w:rPr>
          <w:sz w:val="24"/>
        </w:rPr>
        <w:t xml:space="preserve">ипального образования </w:t>
      </w:r>
      <w:r w:rsidR="00464E41">
        <w:rPr>
          <w:sz w:val="24"/>
        </w:rPr>
        <w:t>с</w:t>
      </w:r>
      <w:r w:rsidR="00897D6F">
        <w:rPr>
          <w:sz w:val="24"/>
        </w:rPr>
        <w:t>балансированный.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897D6F">
      <w:pPr>
        <w:ind w:left="420"/>
        <w:jc w:val="both"/>
        <w:rPr>
          <w:sz w:val="24"/>
        </w:rPr>
      </w:pPr>
      <w:r>
        <w:rPr>
          <w:b/>
          <w:sz w:val="24"/>
        </w:rPr>
        <w:t xml:space="preserve"> Статья 2. Источники финансирования дефицита местного бюджета.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t xml:space="preserve"> Установить источники внутреннего финансирования дефицита местного бюджета на    </w:t>
      </w:r>
    </w:p>
    <w:p w:rsidR="007611F9" w:rsidRDefault="00897D6F" w:rsidP="00897D6F">
      <w:pPr>
        <w:ind w:left="420"/>
        <w:jc w:val="both"/>
        <w:rPr>
          <w:sz w:val="24"/>
        </w:rPr>
      </w:pPr>
      <w:r>
        <w:rPr>
          <w:sz w:val="24"/>
        </w:rPr>
        <w:t xml:space="preserve"> 2019 год и плановый период 2020 и 2021</w:t>
      </w:r>
      <w:r w:rsidR="007611F9">
        <w:rPr>
          <w:sz w:val="24"/>
        </w:rPr>
        <w:t xml:space="preserve"> годов согласно приложению № 1 к   </w:t>
      </w: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t xml:space="preserve"> настоящему Решению.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897D6F">
      <w:pPr>
        <w:ind w:left="420"/>
        <w:jc w:val="both"/>
        <w:rPr>
          <w:b/>
          <w:sz w:val="24"/>
        </w:rPr>
      </w:pPr>
      <w:r>
        <w:rPr>
          <w:b/>
          <w:sz w:val="24"/>
        </w:rPr>
        <w:t xml:space="preserve"> Статья 3. Главные администраторы доходов местного бюджета, главные администраторы источников финансирования дефицита местного бюджета и поступления доходов в местный бюджет. 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t xml:space="preserve">  1. Утвердить перечень главных администраторов доходов местного бюджета согласно  </w:t>
      </w: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t xml:space="preserve">  приложений № 2,3 к настоящему Решению.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t xml:space="preserve">  2. Утвердить перечень главных администраторов источников финансирования   </w:t>
      </w: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t xml:space="preserve">  дефицита местного бюджета согласно приложению № 4 к настоящему Решению.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   3.Учесть поступления</w:t>
      </w:r>
      <w:r w:rsidR="00897D6F">
        <w:rPr>
          <w:sz w:val="24"/>
        </w:rPr>
        <w:t xml:space="preserve"> доходов в местный бюджет в 2019</w:t>
      </w:r>
      <w:r>
        <w:rPr>
          <w:sz w:val="24"/>
        </w:rPr>
        <w:t xml:space="preserve"> году и плановом   периоде   </w:t>
      </w:r>
    </w:p>
    <w:p w:rsidR="007611F9" w:rsidRDefault="00897D6F" w:rsidP="00897D6F">
      <w:pPr>
        <w:jc w:val="both"/>
        <w:rPr>
          <w:sz w:val="24"/>
        </w:rPr>
      </w:pPr>
      <w:r>
        <w:rPr>
          <w:sz w:val="24"/>
        </w:rPr>
        <w:t xml:space="preserve">          2020 и 2021</w:t>
      </w:r>
      <w:r w:rsidR="007611F9">
        <w:rPr>
          <w:sz w:val="24"/>
        </w:rPr>
        <w:t xml:space="preserve"> </w:t>
      </w:r>
      <w:proofErr w:type="gramStart"/>
      <w:r w:rsidR="007611F9">
        <w:rPr>
          <w:sz w:val="24"/>
        </w:rPr>
        <w:t>годов  согласно</w:t>
      </w:r>
      <w:proofErr w:type="gramEnd"/>
      <w:r w:rsidR="007611F9">
        <w:rPr>
          <w:sz w:val="24"/>
        </w:rPr>
        <w:t xml:space="preserve"> приложению № 5   к настоящему Решению. 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897D6F">
      <w:pPr>
        <w:ind w:left="420"/>
        <w:jc w:val="both"/>
        <w:rPr>
          <w:b/>
          <w:sz w:val="24"/>
        </w:rPr>
      </w:pPr>
      <w:r>
        <w:rPr>
          <w:b/>
          <w:sz w:val="24"/>
        </w:rPr>
        <w:t xml:space="preserve"> Статья 4. Особенности администрирования</w:t>
      </w:r>
      <w:r w:rsidR="00897D6F">
        <w:rPr>
          <w:b/>
          <w:sz w:val="24"/>
        </w:rPr>
        <w:t xml:space="preserve"> доходов местного бюджета в 2019</w:t>
      </w:r>
      <w:r>
        <w:rPr>
          <w:b/>
          <w:sz w:val="24"/>
        </w:rPr>
        <w:t xml:space="preserve"> </w:t>
      </w:r>
      <w:r w:rsidR="00897D6F">
        <w:rPr>
          <w:b/>
          <w:sz w:val="24"/>
        </w:rPr>
        <w:t>году и плановом   периоде   2020 и 2021</w:t>
      </w:r>
      <w:r>
        <w:rPr>
          <w:b/>
          <w:sz w:val="24"/>
        </w:rPr>
        <w:t xml:space="preserve"> годов.</w:t>
      </w: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lastRenderedPageBreak/>
        <w:t xml:space="preserve">1. Отсрочки и рассрочки по уплате местных </w:t>
      </w:r>
      <w:r w:rsidR="00B17C15">
        <w:rPr>
          <w:sz w:val="24"/>
        </w:rPr>
        <w:t>налогов, а также пени и штрафов</w:t>
      </w:r>
      <w:r>
        <w:rPr>
          <w:sz w:val="24"/>
        </w:rPr>
        <w:t xml:space="preserve"> осуществляются при условии срока их действия в пределах финансового года.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t>2. Установить, что средства, поступающие на лицевые счета получателей средств местного бюджета в погашение дебиторской задолженности прошлых лет, в полном объеме зачисляются в доход местного бюджета.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t>3. Установить, что</w:t>
      </w:r>
      <w:r w:rsidR="00B17C15">
        <w:rPr>
          <w:sz w:val="24"/>
        </w:rPr>
        <w:t xml:space="preserve"> доходы от прочих безвозмездных</w:t>
      </w:r>
      <w:r>
        <w:rPr>
          <w:sz w:val="24"/>
        </w:rPr>
        <w:t xml:space="preserve"> </w:t>
      </w:r>
      <w:proofErr w:type="gramStart"/>
      <w:r>
        <w:rPr>
          <w:sz w:val="24"/>
        </w:rPr>
        <w:t>поступлений  в</w:t>
      </w:r>
      <w:proofErr w:type="gramEnd"/>
      <w:r>
        <w:rPr>
          <w:sz w:val="24"/>
        </w:rPr>
        <w:t xml:space="preserve"> местный  бюджет  направляются в качестве дополнительного финансирования в порядке, утвержденном  постановлением главы администрации  муниципального образования № 27 от 12 августа 2008 года «О Порядке учета  поступления и расходования в местный бюджет  доходов от  предпринимательской  и иной  приносящей  доход деятельности».</w:t>
      </w:r>
    </w:p>
    <w:p w:rsidR="007611F9" w:rsidRDefault="007611F9" w:rsidP="00897D6F">
      <w:pPr>
        <w:ind w:left="420"/>
        <w:jc w:val="both"/>
        <w:rPr>
          <w:sz w:val="24"/>
          <w:szCs w:val="24"/>
        </w:rPr>
      </w:pPr>
    </w:p>
    <w:p w:rsidR="007611F9" w:rsidRDefault="007611F9" w:rsidP="00897D6F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4. Доходы, фактически полученные при исполнении бюджета сверх утвержденных решением о бюджете общего объема доходов, могут направляться в соответствующий финансовый орган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размере, предусмотренном 3 статьи 217 Бюджетного кодекса.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897D6F">
      <w:pPr>
        <w:ind w:left="420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7611F9" w:rsidRDefault="007611F9" w:rsidP="00897D6F">
      <w:pPr>
        <w:ind w:left="420"/>
        <w:jc w:val="both"/>
        <w:rPr>
          <w:b/>
          <w:sz w:val="24"/>
        </w:rPr>
      </w:pPr>
      <w:r>
        <w:rPr>
          <w:b/>
          <w:sz w:val="24"/>
        </w:rPr>
        <w:t>Статья 5.  Бюджетные ассигнования местного бюджета.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t xml:space="preserve"> 1.  Утвердить распределени</w:t>
      </w:r>
      <w:r w:rsidR="00897D6F">
        <w:rPr>
          <w:sz w:val="24"/>
        </w:rPr>
        <w:t xml:space="preserve">е бюджетных ассигнований на 2019 год и плановый </w:t>
      </w:r>
      <w:proofErr w:type="gramStart"/>
      <w:r w:rsidR="00897D6F">
        <w:rPr>
          <w:sz w:val="24"/>
        </w:rPr>
        <w:t>период  2020</w:t>
      </w:r>
      <w:proofErr w:type="gramEnd"/>
      <w:r w:rsidR="00897D6F">
        <w:rPr>
          <w:sz w:val="24"/>
        </w:rPr>
        <w:t xml:space="preserve"> и 2021</w:t>
      </w:r>
      <w:r>
        <w:rPr>
          <w:sz w:val="24"/>
        </w:rPr>
        <w:t xml:space="preserve"> годов  по разделам, подразделам, целевым статьям и видам расходов классификации расходов бюджета согласно приложению № 7 к настоящему Решению.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t xml:space="preserve"> 2. Утвердить ведомственную структуру р</w:t>
      </w:r>
      <w:r w:rsidR="00897D6F">
        <w:rPr>
          <w:sz w:val="24"/>
        </w:rPr>
        <w:t>асходов местного бюджета на 2019 год и плановый период 2020 и 2021</w:t>
      </w:r>
      <w:r>
        <w:rPr>
          <w:sz w:val="24"/>
        </w:rPr>
        <w:t xml:space="preserve"> </w:t>
      </w:r>
      <w:proofErr w:type="gramStart"/>
      <w:r>
        <w:rPr>
          <w:sz w:val="24"/>
        </w:rPr>
        <w:t>годов  согласно</w:t>
      </w:r>
      <w:proofErr w:type="gramEnd"/>
      <w:r>
        <w:rPr>
          <w:sz w:val="24"/>
        </w:rPr>
        <w:t xml:space="preserve"> приложению № 8 к настоящему Решению.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t xml:space="preserve"> 3. Утвердить распределение бюджетных ассигнований по целевым статьям муниципальных программ муниципального образования «поселок Теткино» Глушковского района Курской области и непрограммным направлением деятельност</w:t>
      </w:r>
      <w:r w:rsidR="00897D6F">
        <w:rPr>
          <w:sz w:val="24"/>
        </w:rPr>
        <w:t>и группам видов расходов на 2019 год, плановый период 2020 и 2021</w:t>
      </w:r>
      <w:r>
        <w:rPr>
          <w:sz w:val="24"/>
        </w:rPr>
        <w:t xml:space="preserve"> годов согласно приложения № 8.1.</w:t>
      </w:r>
    </w:p>
    <w:p w:rsidR="007611F9" w:rsidRDefault="007611F9" w:rsidP="00897D6F">
      <w:pPr>
        <w:ind w:left="420"/>
        <w:jc w:val="both"/>
        <w:rPr>
          <w:sz w:val="24"/>
        </w:rPr>
      </w:pPr>
    </w:p>
    <w:p w:rsidR="007611F9" w:rsidRDefault="007611F9" w:rsidP="00897D6F">
      <w:pPr>
        <w:ind w:left="420"/>
        <w:jc w:val="both"/>
        <w:rPr>
          <w:sz w:val="24"/>
        </w:rPr>
      </w:pPr>
      <w:r>
        <w:rPr>
          <w:sz w:val="24"/>
        </w:rPr>
        <w:t xml:space="preserve"> 4. Утвердить общий объем бюджетных ассигнований на исполнение </w:t>
      </w:r>
      <w:proofErr w:type="gramStart"/>
      <w:r>
        <w:rPr>
          <w:sz w:val="24"/>
        </w:rPr>
        <w:t>публичных  норм</w:t>
      </w:r>
      <w:r w:rsidR="00897D6F">
        <w:rPr>
          <w:sz w:val="24"/>
        </w:rPr>
        <w:t>ативных</w:t>
      </w:r>
      <w:proofErr w:type="gramEnd"/>
      <w:r w:rsidR="00897D6F">
        <w:rPr>
          <w:sz w:val="24"/>
        </w:rPr>
        <w:t xml:space="preserve"> обязательств  на:   2019</w:t>
      </w:r>
      <w:r>
        <w:rPr>
          <w:sz w:val="24"/>
        </w:rPr>
        <w:t xml:space="preserve">   год  в </w:t>
      </w:r>
      <w:r w:rsidR="00897D6F">
        <w:rPr>
          <w:sz w:val="24"/>
        </w:rPr>
        <w:t>сумме 0,00 тыс. рублей,  на 2020</w:t>
      </w:r>
      <w:r>
        <w:rPr>
          <w:sz w:val="24"/>
        </w:rPr>
        <w:t xml:space="preserve"> год в </w:t>
      </w:r>
      <w:r w:rsidR="00897D6F">
        <w:rPr>
          <w:sz w:val="24"/>
        </w:rPr>
        <w:t>сумме  0,00 тыс. рублей;    2021</w:t>
      </w:r>
      <w:r>
        <w:rPr>
          <w:sz w:val="24"/>
        </w:rPr>
        <w:t xml:space="preserve"> год   в сумме  0,00 тыс. рублей.</w:t>
      </w:r>
    </w:p>
    <w:p w:rsidR="007611F9" w:rsidRDefault="007611F9" w:rsidP="00897D6F">
      <w:pPr>
        <w:ind w:left="420"/>
        <w:jc w:val="both"/>
        <w:rPr>
          <w:b/>
          <w:sz w:val="24"/>
        </w:rPr>
      </w:pPr>
    </w:p>
    <w:p w:rsidR="007611F9" w:rsidRDefault="007611F9" w:rsidP="00897D6F">
      <w:pPr>
        <w:jc w:val="both"/>
        <w:rPr>
          <w:b/>
          <w:sz w:val="24"/>
        </w:rPr>
      </w:pPr>
      <w:r>
        <w:rPr>
          <w:b/>
          <w:sz w:val="24"/>
        </w:rPr>
        <w:t xml:space="preserve">       Статья 6. Особенности ис</w:t>
      </w:r>
      <w:r w:rsidR="00897D6F">
        <w:rPr>
          <w:b/>
          <w:sz w:val="24"/>
        </w:rPr>
        <w:t>полнения местного бюджета в 2019</w:t>
      </w:r>
      <w:r>
        <w:rPr>
          <w:b/>
          <w:sz w:val="24"/>
        </w:rPr>
        <w:t xml:space="preserve"> году и плановом   </w:t>
      </w:r>
    </w:p>
    <w:p w:rsidR="007611F9" w:rsidRDefault="00897D6F" w:rsidP="00897D6F">
      <w:pPr>
        <w:jc w:val="both"/>
        <w:rPr>
          <w:b/>
          <w:sz w:val="24"/>
        </w:rPr>
      </w:pPr>
      <w:r>
        <w:rPr>
          <w:b/>
          <w:sz w:val="24"/>
        </w:rPr>
        <w:t xml:space="preserve">       периоде 2020 и 2021</w:t>
      </w:r>
      <w:r w:rsidR="007611F9">
        <w:rPr>
          <w:b/>
          <w:sz w:val="24"/>
        </w:rPr>
        <w:t xml:space="preserve"> годов. </w:t>
      </w:r>
    </w:p>
    <w:p w:rsidR="007611F9" w:rsidRDefault="007611F9" w:rsidP="00897D6F">
      <w:pPr>
        <w:ind w:left="360" w:hanging="360"/>
        <w:jc w:val="both"/>
        <w:rPr>
          <w:sz w:val="24"/>
        </w:rPr>
      </w:pPr>
      <w:r>
        <w:rPr>
          <w:sz w:val="24"/>
        </w:rPr>
        <w:t xml:space="preserve">       </w:t>
      </w:r>
    </w:p>
    <w:p w:rsidR="007611F9" w:rsidRDefault="007611F9" w:rsidP="00897D6F">
      <w:pPr>
        <w:ind w:left="360" w:hanging="360"/>
        <w:jc w:val="both"/>
        <w:rPr>
          <w:sz w:val="24"/>
        </w:rPr>
      </w:pPr>
      <w:r>
        <w:rPr>
          <w:sz w:val="24"/>
        </w:rPr>
        <w:t xml:space="preserve">      1. </w:t>
      </w:r>
      <w:r w:rsidR="00897D6F">
        <w:rPr>
          <w:sz w:val="24"/>
        </w:rPr>
        <w:t>Остатки средств на 1 января 2019</w:t>
      </w:r>
      <w:r>
        <w:rPr>
          <w:sz w:val="24"/>
        </w:rPr>
        <w:t xml:space="preserve"> года на счете территориального органа Федерального казначейства по Курской области, открытом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полученными местными казенными учреждениями в соответствии со статьей </w:t>
      </w:r>
      <w:r>
        <w:rPr>
          <w:sz w:val="24"/>
          <w:szCs w:val="24"/>
        </w:rPr>
        <w:t>78</w:t>
      </w:r>
      <w:r>
        <w:rPr>
          <w:sz w:val="24"/>
          <w:szCs w:val="24"/>
          <w:vertAlign w:val="superscript"/>
        </w:rPr>
        <w:t>1</w:t>
      </w:r>
      <w:r>
        <w:rPr>
          <w:sz w:val="24"/>
        </w:rPr>
        <w:t xml:space="preserve"> Бюджетного кодекса Российской Федерации, от платных услуг и иной приносящей доход деятельности, подлежат перечислению Управлением Федерального казначейства по  Курской об</w:t>
      </w:r>
      <w:r w:rsidR="00897D6F">
        <w:rPr>
          <w:sz w:val="24"/>
        </w:rPr>
        <w:t xml:space="preserve">ласти </w:t>
      </w:r>
      <w:r w:rsidR="00897D6F">
        <w:rPr>
          <w:sz w:val="24"/>
        </w:rPr>
        <w:lastRenderedPageBreak/>
        <w:t>в первый рабочий день 2019</w:t>
      </w:r>
      <w:r>
        <w:rPr>
          <w:sz w:val="24"/>
        </w:rPr>
        <w:t xml:space="preserve"> года на счет,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поступающими во временное распоряжение указанных учреждений.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2. Управление Федерального казначейства по Курской области после осуществления  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операции, указанной в части 1 настоящей статьи, обеспечивает закрытие счета, на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 котором отражались операции со средствами, полученными местными казенными  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 учреждениями.</w:t>
      </w:r>
    </w:p>
    <w:p w:rsidR="007611F9" w:rsidRDefault="007611F9" w:rsidP="00897D6F">
      <w:pPr>
        <w:jc w:val="both"/>
        <w:rPr>
          <w:sz w:val="24"/>
        </w:rPr>
      </w:pP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3. Средства, зачисленные в соответствии с частью 1 настоящей статьи на счет, открытый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Управлению Федерального казначейства по Курской области в учреждении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Центрального банка Российской Федерации в соответствии с законодательством 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Российской Федерации, не </w:t>
      </w:r>
      <w:r w:rsidR="00897D6F">
        <w:rPr>
          <w:sz w:val="24"/>
        </w:rPr>
        <w:t>позднее пятого рабочего дня 2018</w:t>
      </w:r>
      <w:r>
        <w:rPr>
          <w:sz w:val="24"/>
        </w:rPr>
        <w:t xml:space="preserve"> года перечисляются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Управлением Федерального казначейства по Курской области, с учетом следующих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особенностей: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1) остатки средств, полученных местными казенными учреждениями от платных услуг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и иной приносящей доход деятельности, подлежат перечислению в доход местного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бюджета;</w:t>
      </w:r>
    </w:p>
    <w:p w:rsidR="007611F9" w:rsidRDefault="007611F9" w:rsidP="00B17C15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4. Местные казенные учреждения могут осуществлять платные услуги и иную </w:t>
      </w:r>
    </w:p>
    <w:p w:rsidR="007611F9" w:rsidRDefault="007611F9" w:rsidP="00B17C15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приносящую доход деятельность, только если такое право предусмотрено в их </w:t>
      </w:r>
    </w:p>
    <w:p w:rsidR="007611F9" w:rsidRDefault="007611F9" w:rsidP="00B17C15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учредительных документах. Доходы, полученные от указанной деятельности, </w:t>
      </w:r>
    </w:p>
    <w:p w:rsidR="007611F9" w:rsidRDefault="007611F9" w:rsidP="00B17C15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поступают в местный бюджет.</w:t>
      </w:r>
    </w:p>
    <w:p w:rsidR="007611F9" w:rsidRDefault="007611F9" w:rsidP="00B17C15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Главные распорядители бюджетных средств, в ведении которых находятся местные        </w:t>
      </w:r>
    </w:p>
    <w:p w:rsidR="007611F9" w:rsidRDefault="007611F9" w:rsidP="00B17C15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казенные учреждения, осуществляющие платные услуги и иную приносящую доход   </w:t>
      </w:r>
    </w:p>
    <w:p w:rsidR="007611F9" w:rsidRDefault="007611F9" w:rsidP="00B17C15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деятельность, распределяют бюджетные ассигнования между указанными </w:t>
      </w:r>
    </w:p>
    <w:p w:rsidR="007611F9" w:rsidRDefault="007611F9" w:rsidP="00B17C15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учреждениями с учетом объемов доходов от платных услуг и иной приносящей доход </w:t>
      </w:r>
    </w:p>
    <w:p w:rsidR="007611F9" w:rsidRPr="000F1E05" w:rsidRDefault="007611F9" w:rsidP="00B17C15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деятельности, осуществляемой этими учреждениями, поступивших в местный бюджет.</w:t>
      </w:r>
    </w:p>
    <w:p w:rsidR="007611F9" w:rsidRDefault="007611F9" w:rsidP="00897D6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611F9" w:rsidRDefault="007611F9" w:rsidP="00897D6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5. Остатки средств местного бюдже</w:t>
      </w:r>
      <w:r w:rsidR="00897D6F">
        <w:rPr>
          <w:sz w:val="24"/>
          <w:szCs w:val="24"/>
        </w:rPr>
        <w:t>та по состоянию на 1 января 2019</w:t>
      </w:r>
      <w:r>
        <w:rPr>
          <w:sz w:val="24"/>
          <w:szCs w:val="24"/>
        </w:rPr>
        <w:t xml:space="preserve"> года на счете </w:t>
      </w:r>
    </w:p>
    <w:p w:rsidR="007611F9" w:rsidRDefault="007611F9" w:rsidP="00897D6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местного бюджета, образовавшиеся в связи с неполным использованием доходов </w:t>
      </w:r>
    </w:p>
    <w:p w:rsidR="007611F9" w:rsidRDefault="007611F9" w:rsidP="00897D6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местными казенными учреждениями от прочих безвозмездных поступлений, </w:t>
      </w:r>
    </w:p>
    <w:p w:rsidR="007611F9" w:rsidRDefault="007611F9" w:rsidP="00897D6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безвозмездных поступлений от Фонда социального страхования Российской Федерации, </w:t>
      </w:r>
    </w:p>
    <w:p w:rsidR="007611F9" w:rsidRDefault="00897D6F" w:rsidP="00897D6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направляются в 2019</w:t>
      </w:r>
      <w:r w:rsidR="007611F9">
        <w:rPr>
          <w:sz w:val="24"/>
          <w:szCs w:val="24"/>
        </w:rPr>
        <w:t xml:space="preserve"> году на те же цели, в качестве дополнительного источника.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Предоставить право администрации муниципал</w:t>
      </w:r>
      <w:r w:rsidR="00897D6F">
        <w:rPr>
          <w:sz w:val="24"/>
          <w:szCs w:val="24"/>
        </w:rPr>
        <w:t>ьного образования вносить в 2019</w:t>
      </w:r>
      <w:r>
        <w:rPr>
          <w:sz w:val="24"/>
          <w:szCs w:val="24"/>
        </w:rPr>
        <w:t xml:space="preserve"> году  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изменения в показатели сводной бюджетной росписи местного бюджета, связанные с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особенностями исполнения местного бюджета и (или) распределением,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перераспределением бюджетных ассигнований между главными распорядителями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средств местного бюджета, объемов межбюджетных трансфертов бюджетам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поселений, с ежемесячным уведомлением   Собрания депутатов муниципального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образования о внесенных изменениях в случаях: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передачи полномочий по финансированию отдельных государственных     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учреждений, мероприятий или расходов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передачей органам местного самоуправления поселений части полномочий органов   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местного самоуправления районов;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реорганизации, преобразования и изменения типа муниципальных учреждений;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4) распределения по главным распорядителям средств местного бюджета и (или)  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передачи местным бюджетам средств, поступивших из резервного фонда</w:t>
      </w:r>
      <w:r>
        <w:rPr>
          <w:sz w:val="28"/>
          <w:szCs w:val="28"/>
        </w:rPr>
        <w:t xml:space="preserve"> </w:t>
      </w:r>
    </w:p>
    <w:p w:rsidR="007611F9" w:rsidRPr="00E05868" w:rsidRDefault="007611F9" w:rsidP="00897D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Администрации Курской области, иных межбюджетных трансфертов, имеющих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целевой характер;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5) сокращения межбюджетных трансфертов из областного бюджета;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6) </w:t>
      </w:r>
      <w:r>
        <w:rPr>
          <w:iCs/>
          <w:sz w:val="24"/>
          <w:szCs w:val="24"/>
        </w:rPr>
        <w:t xml:space="preserve">исполнения судебных актов в объемах, превышающих ассигнования, утвержденные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Решением о бюджете на эти цели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7) принятия решений о подготовке и реализации бюджетных инвестиций в объекты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капитального строительства муниципальной собственности администрации поселка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Теткино Глушковского района Курской области;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611F9" w:rsidRDefault="00897D6F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 Установить, что в 2019</w:t>
      </w:r>
      <w:r w:rsidR="007611F9">
        <w:rPr>
          <w:sz w:val="24"/>
          <w:szCs w:val="24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</w:t>
      </w:r>
      <w:r w:rsidR="00D36486">
        <w:rPr>
          <w:sz w:val="24"/>
          <w:szCs w:val="24"/>
        </w:rPr>
        <w:t xml:space="preserve">зменений в настоящее Решение не </w:t>
      </w:r>
      <w:r w:rsidR="007611F9">
        <w:rPr>
          <w:sz w:val="24"/>
          <w:szCs w:val="24"/>
        </w:rPr>
        <w:t>допускается.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611F9" w:rsidRDefault="007611F9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8. Установить, что получатель средств местного бюджета вправе предусматривать авансовые платежи: </w:t>
      </w:r>
    </w:p>
    <w:p w:rsidR="007611F9" w:rsidRDefault="007611F9" w:rsidP="00D3648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при заключении договоров (муниципальных ко</w:t>
      </w:r>
      <w:r w:rsidR="00D9471B">
        <w:rPr>
          <w:sz w:val="24"/>
          <w:szCs w:val="24"/>
        </w:rPr>
        <w:t>нтрактов) на поставку товаров</w:t>
      </w:r>
      <w:r>
        <w:rPr>
          <w:sz w:val="24"/>
          <w:szCs w:val="24"/>
        </w:rPr>
        <w:t xml:space="preserve"> (работ, услуг) в размерах:</w:t>
      </w:r>
    </w:p>
    <w:p w:rsidR="00D36486" w:rsidRDefault="00D36486" w:rsidP="00D3648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100 процентов суммы договора (контракта) – по договорам (контрактам), </w:t>
      </w:r>
      <w:r w:rsidR="00D9471B">
        <w:rPr>
          <w:sz w:val="24"/>
          <w:szCs w:val="24"/>
        </w:rPr>
        <w:t>связанным</w:t>
      </w:r>
      <w:r>
        <w:rPr>
          <w:sz w:val="24"/>
          <w:szCs w:val="24"/>
        </w:rPr>
        <w:t xml:space="preserve"> с оказанием услуг связи (интернет)</w:t>
      </w:r>
      <w:r w:rsidR="003B5457">
        <w:rPr>
          <w:sz w:val="24"/>
          <w:szCs w:val="24"/>
        </w:rPr>
        <w:t>, о подписке на печатные</w:t>
      </w:r>
      <w:r w:rsidR="00B17C15">
        <w:rPr>
          <w:sz w:val="24"/>
          <w:szCs w:val="24"/>
        </w:rPr>
        <w:t xml:space="preserve"> издания и об их приобретении, о</w:t>
      </w:r>
      <w:r w:rsidR="003B5457">
        <w:rPr>
          <w:sz w:val="24"/>
          <w:szCs w:val="24"/>
        </w:rPr>
        <w:t>б обучении на курсах повышения квалификации, о прохождении профессиональной переподготовки</w:t>
      </w:r>
      <w:r>
        <w:rPr>
          <w:sz w:val="24"/>
          <w:szCs w:val="24"/>
        </w:rPr>
        <w:t>,</w:t>
      </w:r>
      <w:r w:rsidR="003B5457">
        <w:rPr>
          <w:sz w:val="24"/>
          <w:szCs w:val="24"/>
        </w:rPr>
        <w:t xml:space="preserve"> сертификатов на сервисное обслуживание сетевого (серверного) оборудования,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об оплате расходов по участию сборной команды поселка Теткино Глушковского района</w:t>
      </w:r>
      <w:r w:rsidR="00C95FC4">
        <w:rPr>
          <w:sz w:val="24"/>
          <w:szCs w:val="24"/>
        </w:rPr>
        <w:t xml:space="preserve"> Курской области, отдельных спортсменов в соревнованиях и учебно-тренировочных сборах, команд поселка Теткино Глушковского района Курской области во всероссийских массовых мероприятиях школьников или работников образования, </w:t>
      </w:r>
      <w:r w:rsidR="00B17C15">
        <w:rPr>
          <w:sz w:val="24"/>
          <w:szCs w:val="24"/>
        </w:rPr>
        <w:t xml:space="preserve">на </w:t>
      </w:r>
      <w:r w:rsidR="00B17C15">
        <w:rPr>
          <w:sz w:val="24"/>
        </w:rPr>
        <w:t xml:space="preserve">приобретение спортивного инвентаря, на проведение массовых физкультурных  мероприятий, </w:t>
      </w:r>
      <w:r w:rsidR="00C95FC4">
        <w:rPr>
          <w:sz w:val="24"/>
          <w:szCs w:val="24"/>
        </w:rPr>
        <w:t>о проведении проверки достоверности определения сметной стоимости объектов капитального строительства</w:t>
      </w:r>
      <w:r>
        <w:rPr>
          <w:sz w:val="24"/>
          <w:szCs w:val="24"/>
        </w:rPr>
        <w:t>;</w:t>
      </w:r>
    </w:p>
    <w:p w:rsidR="007611F9" w:rsidRDefault="00D36486" w:rsidP="00D3648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</w:t>
      </w:r>
      <w:r w:rsidR="007611F9">
        <w:rPr>
          <w:sz w:val="24"/>
          <w:szCs w:val="24"/>
        </w:rPr>
        <w:t>) 60 процентов суммы договора (контракта) - по договорам (контрактам), связанным с дорожной деятельностью, о приобретении дорожных, дорожно-строительных материалов, горюче-смазочных материалов, дорожно-эксплуатационного и другого имущества, необходимого для нормального функционирования и содержания автомобильных дорог общего пользования, а также по договорам (муниципальным контрактам);</w:t>
      </w:r>
    </w:p>
    <w:p w:rsidR="007611F9" w:rsidRDefault="00D36486" w:rsidP="00897D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95FC4">
        <w:rPr>
          <w:sz w:val="24"/>
          <w:szCs w:val="24"/>
        </w:rPr>
        <w:t>в</w:t>
      </w:r>
      <w:r w:rsidR="007611F9">
        <w:rPr>
          <w:sz w:val="24"/>
          <w:szCs w:val="24"/>
        </w:rPr>
        <w:t xml:space="preserve">) не более 30 процентов суммы договора (контракта) - </w:t>
      </w:r>
      <w:r>
        <w:rPr>
          <w:sz w:val="24"/>
          <w:szCs w:val="24"/>
        </w:rPr>
        <w:t xml:space="preserve">по иным договорам (контрактам), </w:t>
      </w:r>
      <w:r w:rsidR="007611F9">
        <w:rPr>
          <w:sz w:val="24"/>
          <w:szCs w:val="24"/>
        </w:rPr>
        <w:t>если иное не предусмотрено законодательством Российской Федерации;</w:t>
      </w:r>
    </w:p>
    <w:p w:rsidR="007611F9" w:rsidRDefault="007611F9" w:rsidP="00897D6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7611F9" w:rsidRDefault="007611F9" w:rsidP="00897D6F">
      <w:pPr>
        <w:jc w:val="both"/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 xml:space="preserve">  Статья 7. Особенности использования бюджетных ассигнований по    обеспечению </w:t>
      </w:r>
    </w:p>
    <w:p w:rsidR="007611F9" w:rsidRDefault="007611F9" w:rsidP="00897D6F">
      <w:pPr>
        <w:jc w:val="both"/>
        <w:rPr>
          <w:sz w:val="24"/>
        </w:rPr>
      </w:pPr>
      <w:r>
        <w:rPr>
          <w:b/>
          <w:sz w:val="24"/>
        </w:rPr>
        <w:t xml:space="preserve">     деятельности органов местного самоуправления.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1. Органы местного самоуправления не вправе принимать решения, приводящие к </w:t>
      </w:r>
      <w:r w:rsidR="00897D6F">
        <w:rPr>
          <w:sz w:val="24"/>
        </w:rPr>
        <w:t>увеличению в 2019 году и плановый период 2020 и 2021</w:t>
      </w:r>
      <w:r>
        <w:rPr>
          <w:sz w:val="24"/>
        </w:rPr>
        <w:t xml:space="preserve"> годов численности муниципальных служащих администрации поселка Теткино Глушковского района Курской области и работников местных казенных учреждений, финансируемых из местного бюджета, а также расходов на оплату их труда.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7611F9" w:rsidRDefault="007611F9" w:rsidP="00897D6F">
      <w:pPr>
        <w:ind w:left="360" w:hanging="360"/>
        <w:jc w:val="both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Статья 8. Особенности использования бюджетных средств в сфере физической культуры и спорта.</w:t>
      </w:r>
    </w:p>
    <w:p w:rsidR="007611F9" w:rsidRDefault="007611F9" w:rsidP="00897D6F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</w:p>
    <w:p w:rsidR="007611F9" w:rsidRDefault="007611F9" w:rsidP="00897D6F">
      <w:pPr>
        <w:jc w:val="both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 xml:space="preserve">1. Администрация муниципального образования направляет в установленном ею порядке </w:t>
      </w:r>
    </w:p>
    <w:p w:rsidR="007611F9" w:rsidRDefault="007611F9" w:rsidP="00897D6F">
      <w:pPr>
        <w:ind w:left="360"/>
        <w:jc w:val="both"/>
        <w:rPr>
          <w:sz w:val="24"/>
        </w:rPr>
      </w:pPr>
      <w:r>
        <w:rPr>
          <w:sz w:val="24"/>
        </w:rPr>
        <w:t xml:space="preserve">бюджетные ассигнования, предусмотренные в соответствии со статьей 5 настоящего    решения по разделу «Физическая культура и спорт» классификации расходов бюджета, </w:t>
      </w:r>
      <w:r>
        <w:rPr>
          <w:sz w:val="24"/>
        </w:rPr>
        <w:lastRenderedPageBreak/>
        <w:t xml:space="preserve">на приобретение спортивного инвентаря, на проведение массовых </w:t>
      </w:r>
      <w:proofErr w:type="gramStart"/>
      <w:r>
        <w:rPr>
          <w:sz w:val="24"/>
        </w:rPr>
        <w:t>физкультурных  мероприятий</w:t>
      </w:r>
      <w:proofErr w:type="gramEnd"/>
      <w:r>
        <w:rPr>
          <w:sz w:val="24"/>
        </w:rPr>
        <w:t>.</w:t>
      </w:r>
    </w:p>
    <w:p w:rsidR="007611F9" w:rsidRDefault="007611F9" w:rsidP="00897D6F">
      <w:pPr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7611F9" w:rsidRDefault="007611F9" w:rsidP="00897D6F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 xml:space="preserve">       Статья 9. Особенности использования бюджетных ассигнований в сфере социального обеспечения населения.</w:t>
      </w:r>
    </w:p>
    <w:p w:rsidR="007611F9" w:rsidRDefault="007611F9" w:rsidP="00897D6F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</w:p>
    <w:p w:rsidR="007611F9" w:rsidRDefault="007611F9" w:rsidP="00897D6F">
      <w:pPr>
        <w:ind w:left="360" w:hanging="360"/>
        <w:jc w:val="both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1. Администрация муниципального образования направляет в установленном </w:t>
      </w:r>
      <w:proofErr w:type="gramStart"/>
      <w:r>
        <w:rPr>
          <w:sz w:val="24"/>
        </w:rPr>
        <w:t>ею  порядке</w:t>
      </w:r>
      <w:proofErr w:type="gramEnd"/>
      <w:r>
        <w:rPr>
          <w:sz w:val="24"/>
        </w:rPr>
        <w:t xml:space="preserve"> бюджетные ассигнования, предусмотренные в соответствии со статьей 6 настоящего решения, по разделу «Социальная политика»:</w:t>
      </w:r>
    </w:p>
    <w:p w:rsidR="007611F9" w:rsidRDefault="007611F9" w:rsidP="00897D6F">
      <w:pPr>
        <w:ind w:left="360" w:hanging="360"/>
        <w:jc w:val="both"/>
        <w:rPr>
          <w:sz w:val="24"/>
        </w:rPr>
      </w:pPr>
      <w:r>
        <w:rPr>
          <w:sz w:val="24"/>
        </w:rPr>
        <w:t xml:space="preserve">           1) на осуществление доплат к пенсии муниципальным служащим за выслугу лет.</w:t>
      </w:r>
    </w:p>
    <w:p w:rsidR="007611F9" w:rsidRDefault="007611F9" w:rsidP="00897D6F">
      <w:pPr>
        <w:jc w:val="both"/>
        <w:rPr>
          <w:sz w:val="24"/>
        </w:rPr>
      </w:pPr>
    </w:p>
    <w:p w:rsidR="007611F9" w:rsidRDefault="007611F9" w:rsidP="00897D6F">
      <w:pPr>
        <w:jc w:val="both"/>
        <w:rPr>
          <w:b/>
          <w:sz w:val="24"/>
        </w:rPr>
      </w:pPr>
      <w:r>
        <w:rPr>
          <w:b/>
          <w:sz w:val="24"/>
        </w:rPr>
        <w:t xml:space="preserve">      Статья 10. Особенности исполнения денежных требований по обязательствам     </w:t>
      </w:r>
    </w:p>
    <w:p w:rsidR="007611F9" w:rsidRDefault="007611F9" w:rsidP="00897D6F">
      <w:pPr>
        <w:jc w:val="both"/>
        <w:rPr>
          <w:b/>
          <w:sz w:val="24"/>
        </w:rPr>
      </w:pPr>
      <w:r>
        <w:rPr>
          <w:b/>
          <w:sz w:val="24"/>
        </w:rPr>
        <w:t xml:space="preserve">       перед областным бюджетом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1.</w:t>
      </w:r>
      <w:r w:rsidR="00897D6F">
        <w:rPr>
          <w:sz w:val="24"/>
        </w:rPr>
        <w:t xml:space="preserve"> Установить, что с 1 января 2019 года и плановый период 2020 и 2021</w:t>
      </w:r>
      <w:r>
        <w:rPr>
          <w:sz w:val="24"/>
        </w:rPr>
        <w:t xml:space="preserve"> </w:t>
      </w:r>
      <w:proofErr w:type="gramStart"/>
      <w:r>
        <w:rPr>
          <w:sz w:val="24"/>
        </w:rPr>
        <w:t>годов :</w:t>
      </w:r>
      <w:proofErr w:type="gramEnd"/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    1) возврат бюджетных средств, полученных на возвратной основе (далее- основной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 суммы долга), процентов (платы) за пользование средствами областного бюджета,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  предоставленными на возвратной основе, осуществлять в соответствии с графиком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  возврата бюджетного кредита.</w:t>
      </w:r>
    </w:p>
    <w:p w:rsidR="007611F9" w:rsidRDefault="00725A1C" w:rsidP="00897D6F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7611F9" w:rsidRPr="00FB488E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b/>
          <w:sz w:val="24"/>
        </w:rPr>
        <w:t xml:space="preserve"> Статья 11. Осуществление расходов, не предусмотренных бюджетом.</w:t>
      </w:r>
    </w:p>
    <w:p w:rsidR="007611F9" w:rsidRDefault="007611F9" w:rsidP="00897D6F">
      <w:pPr>
        <w:ind w:left="180"/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7611F9" w:rsidRDefault="007611F9" w:rsidP="00897D6F">
      <w:pPr>
        <w:ind w:left="180"/>
        <w:jc w:val="both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1.При принятии Решения или другого нормативного правового акта муниципального </w:t>
      </w:r>
    </w:p>
    <w:p w:rsidR="007611F9" w:rsidRDefault="007611F9" w:rsidP="00897D6F">
      <w:pPr>
        <w:ind w:left="180"/>
        <w:jc w:val="both"/>
        <w:rPr>
          <w:sz w:val="24"/>
        </w:rPr>
      </w:pPr>
      <w:r>
        <w:rPr>
          <w:sz w:val="24"/>
        </w:rPr>
        <w:t xml:space="preserve">      образования, предусматривающего увеличение расходных обязательств по </w:t>
      </w:r>
    </w:p>
    <w:p w:rsidR="007611F9" w:rsidRDefault="007611F9" w:rsidP="00897D6F">
      <w:pPr>
        <w:ind w:left="180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существующим  видам</w:t>
      </w:r>
      <w:proofErr w:type="gramEnd"/>
      <w:r>
        <w:rPr>
          <w:sz w:val="24"/>
        </w:rPr>
        <w:t xml:space="preserve"> расходных обязательств  или введение новых  видов расходных  </w:t>
      </w:r>
    </w:p>
    <w:p w:rsidR="007611F9" w:rsidRDefault="007611F9" w:rsidP="00897D6F">
      <w:pPr>
        <w:ind w:left="180"/>
        <w:jc w:val="both"/>
        <w:rPr>
          <w:sz w:val="24"/>
        </w:rPr>
      </w:pPr>
      <w:r>
        <w:rPr>
          <w:sz w:val="24"/>
        </w:rPr>
        <w:t xml:space="preserve">      обязательств, которые до его принятия не исполнялись ни </w:t>
      </w:r>
      <w:proofErr w:type="gramStart"/>
      <w:r>
        <w:rPr>
          <w:sz w:val="24"/>
        </w:rPr>
        <w:t>одним  публично</w:t>
      </w:r>
      <w:proofErr w:type="gramEnd"/>
      <w:r>
        <w:rPr>
          <w:sz w:val="24"/>
        </w:rPr>
        <w:t>-</w:t>
      </w:r>
    </w:p>
    <w:p w:rsidR="007611F9" w:rsidRDefault="007611F9" w:rsidP="00897D6F">
      <w:pPr>
        <w:ind w:left="180"/>
        <w:jc w:val="both"/>
        <w:rPr>
          <w:sz w:val="24"/>
        </w:rPr>
      </w:pPr>
      <w:r>
        <w:rPr>
          <w:sz w:val="24"/>
        </w:rPr>
        <w:t xml:space="preserve">      правовым образованием, указанный нормативный </w:t>
      </w:r>
      <w:proofErr w:type="gramStart"/>
      <w:r>
        <w:rPr>
          <w:sz w:val="24"/>
        </w:rPr>
        <w:t>правовой  акт</w:t>
      </w:r>
      <w:proofErr w:type="gramEnd"/>
      <w:r>
        <w:rPr>
          <w:sz w:val="24"/>
        </w:rPr>
        <w:t xml:space="preserve"> должен  содержать </w:t>
      </w:r>
    </w:p>
    <w:p w:rsidR="007611F9" w:rsidRDefault="007611F9" w:rsidP="00897D6F">
      <w:pPr>
        <w:ind w:left="180"/>
        <w:jc w:val="both"/>
        <w:rPr>
          <w:sz w:val="24"/>
        </w:rPr>
      </w:pPr>
      <w:r>
        <w:rPr>
          <w:sz w:val="24"/>
        </w:rPr>
        <w:t xml:space="preserve">      нормы, </w:t>
      </w:r>
      <w:proofErr w:type="gramStart"/>
      <w:r>
        <w:rPr>
          <w:sz w:val="24"/>
        </w:rPr>
        <w:t>определяющие  источники</w:t>
      </w:r>
      <w:proofErr w:type="gramEnd"/>
      <w:r>
        <w:rPr>
          <w:sz w:val="24"/>
        </w:rPr>
        <w:t xml:space="preserve"> и порядок  исполнения новых  видов расходных  </w:t>
      </w:r>
    </w:p>
    <w:p w:rsidR="007611F9" w:rsidRDefault="007611F9" w:rsidP="00897D6F">
      <w:pPr>
        <w:ind w:left="180"/>
        <w:jc w:val="both"/>
        <w:rPr>
          <w:sz w:val="24"/>
        </w:rPr>
      </w:pPr>
      <w:r>
        <w:rPr>
          <w:sz w:val="24"/>
        </w:rPr>
        <w:t xml:space="preserve">      обязательств.</w:t>
      </w:r>
    </w:p>
    <w:p w:rsidR="007611F9" w:rsidRDefault="007611F9" w:rsidP="00897D6F">
      <w:pPr>
        <w:ind w:left="180"/>
        <w:jc w:val="both"/>
        <w:rPr>
          <w:sz w:val="24"/>
        </w:rPr>
      </w:pPr>
      <w:r>
        <w:rPr>
          <w:sz w:val="24"/>
        </w:rPr>
        <w:t xml:space="preserve">       2. Выделение </w:t>
      </w:r>
      <w:proofErr w:type="gramStart"/>
      <w:r>
        <w:rPr>
          <w:sz w:val="24"/>
        </w:rPr>
        <w:t>бюджетных  ассигнований</w:t>
      </w:r>
      <w:proofErr w:type="gramEnd"/>
      <w:r>
        <w:rPr>
          <w:sz w:val="24"/>
        </w:rPr>
        <w:t xml:space="preserve">  на принятие новых  видов расходных  </w:t>
      </w:r>
    </w:p>
    <w:p w:rsidR="007611F9" w:rsidRDefault="007611F9" w:rsidP="00897D6F">
      <w:pPr>
        <w:ind w:left="180"/>
        <w:jc w:val="both"/>
        <w:rPr>
          <w:sz w:val="24"/>
        </w:rPr>
      </w:pPr>
      <w:r>
        <w:rPr>
          <w:sz w:val="24"/>
        </w:rPr>
        <w:t xml:space="preserve">      обязательств или увеличение </w:t>
      </w:r>
      <w:proofErr w:type="gramStart"/>
      <w:r>
        <w:rPr>
          <w:sz w:val="24"/>
        </w:rPr>
        <w:t>бюджетных  ассигнований</w:t>
      </w:r>
      <w:proofErr w:type="gramEnd"/>
      <w:r>
        <w:rPr>
          <w:sz w:val="24"/>
        </w:rPr>
        <w:t xml:space="preserve">  на осуществление </w:t>
      </w:r>
    </w:p>
    <w:p w:rsidR="007611F9" w:rsidRDefault="007611F9" w:rsidP="00897D6F">
      <w:pPr>
        <w:ind w:left="180"/>
        <w:jc w:val="both"/>
        <w:rPr>
          <w:sz w:val="24"/>
        </w:rPr>
      </w:pPr>
      <w:r>
        <w:rPr>
          <w:sz w:val="24"/>
        </w:rPr>
        <w:t xml:space="preserve">      существующих видов расходных </w:t>
      </w:r>
      <w:proofErr w:type="gramStart"/>
      <w:r>
        <w:rPr>
          <w:sz w:val="24"/>
        </w:rPr>
        <w:t>обязательств  может</w:t>
      </w:r>
      <w:proofErr w:type="gramEnd"/>
      <w:r>
        <w:rPr>
          <w:sz w:val="24"/>
        </w:rPr>
        <w:t xml:space="preserve"> осуществляться  только с   </w:t>
      </w:r>
    </w:p>
    <w:p w:rsidR="007611F9" w:rsidRDefault="007611F9" w:rsidP="00897D6F">
      <w:pPr>
        <w:ind w:left="180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начала  очередного</w:t>
      </w:r>
      <w:proofErr w:type="gramEnd"/>
      <w:r>
        <w:rPr>
          <w:sz w:val="24"/>
        </w:rPr>
        <w:t xml:space="preserve"> финансового года  при условии  включения соответствующих   </w:t>
      </w:r>
    </w:p>
    <w:p w:rsidR="007611F9" w:rsidRDefault="007611F9" w:rsidP="00897D6F">
      <w:pPr>
        <w:ind w:left="180"/>
        <w:jc w:val="both"/>
        <w:rPr>
          <w:sz w:val="24"/>
        </w:rPr>
      </w:pPr>
      <w:r>
        <w:rPr>
          <w:sz w:val="24"/>
        </w:rPr>
        <w:t xml:space="preserve">      бюджетных </w:t>
      </w:r>
      <w:proofErr w:type="gramStart"/>
      <w:r>
        <w:rPr>
          <w:sz w:val="24"/>
        </w:rPr>
        <w:t>ассигнований  в</w:t>
      </w:r>
      <w:proofErr w:type="gramEnd"/>
      <w:r>
        <w:rPr>
          <w:sz w:val="24"/>
        </w:rPr>
        <w:t xml:space="preserve"> Решение о бюджете  либо в текущем  финансовом году </w:t>
      </w:r>
    </w:p>
    <w:p w:rsidR="007611F9" w:rsidRDefault="007611F9" w:rsidP="00897D6F">
      <w:pPr>
        <w:ind w:left="180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после  внесения</w:t>
      </w:r>
      <w:proofErr w:type="gramEnd"/>
      <w:r>
        <w:rPr>
          <w:sz w:val="24"/>
        </w:rPr>
        <w:t xml:space="preserve"> соответствующих  изменений в настоящее Решение при наличии </w:t>
      </w:r>
    </w:p>
    <w:p w:rsidR="007611F9" w:rsidRDefault="007611F9" w:rsidP="00897D6F">
      <w:pPr>
        <w:ind w:left="180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соответствующих  источников</w:t>
      </w:r>
      <w:proofErr w:type="gramEnd"/>
      <w:r>
        <w:rPr>
          <w:sz w:val="24"/>
        </w:rPr>
        <w:t xml:space="preserve">  дополнительных  поступлений  в бюджет и  (или)  </w:t>
      </w:r>
    </w:p>
    <w:p w:rsidR="007611F9" w:rsidRDefault="007611F9" w:rsidP="00897D6F">
      <w:pPr>
        <w:ind w:left="180"/>
        <w:jc w:val="both"/>
        <w:rPr>
          <w:sz w:val="24"/>
        </w:rPr>
      </w:pPr>
      <w:r>
        <w:rPr>
          <w:sz w:val="24"/>
        </w:rPr>
        <w:t xml:space="preserve">      сокращении бюджетных ассигнований </w:t>
      </w:r>
      <w:proofErr w:type="gramStart"/>
      <w:r>
        <w:rPr>
          <w:sz w:val="24"/>
        </w:rPr>
        <w:t>по  отдельным</w:t>
      </w:r>
      <w:proofErr w:type="gramEnd"/>
      <w:r>
        <w:rPr>
          <w:sz w:val="24"/>
        </w:rPr>
        <w:t xml:space="preserve"> статьям  расходов бюджета.</w:t>
      </w:r>
    </w:p>
    <w:p w:rsidR="007611F9" w:rsidRDefault="007611F9" w:rsidP="00897D6F">
      <w:pPr>
        <w:jc w:val="both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   </w:t>
      </w:r>
    </w:p>
    <w:p w:rsidR="007611F9" w:rsidRDefault="007611F9" w:rsidP="00897D6F">
      <w:pPr>
        <w:jc w:val="both"/>
        <w:rPr>
          <w:b/>
          <w:sz w:val="24"/>
        </w:rPr>
      </w:pPr>
      <w:r>
        <w:rPr>
          <w:b/>
          <w:sz w:val="24"/>
        </w:rPr>
        <w:t xml:space="preserve">       Статья 12. Муниципальный </w:t>
      </w:r>
      <w:proofErr w:type="gramStart"/>
      <w:r>
        <w:rPr>
          <w:b/>
          <w:sz w:val="24"/>
        </w:rPr>
        <w:t>долг  местного</w:t>
      </w:r>
      <w:proofErr w:type="gramEnd"/>
      <w:r>
        <w:rPr>
          <w:b/>
          <w:sz w:val="24"/>
        </w:rPr>
        <w:t xml:space="preserve"> бюджета.</w:t>
      </w:r>
    </w:p>
    <w:p w:rsidR="007611F9" w:rsidRDefault="007611F9" w:rsidP="00897D6F">
      <w:pPr>
        <w:tabs>
          <w:tab w:val="left" w:pos="3660"/>
        </w:tabs>
        <w:jc w:val="both"/>
        <w:rPr>
          <w:b/>
          <w:sz w:val="24"/>
        </w:rPr>
      </w:pPr>
      <w:r>
        <w:rPr>
          <w:b/>
          <w:sz w:val="24"/>
        </w:rPr>
        <w:t xml:space="preserve">     </w:t>
      </w:r>
    </w:p>
    <w:p w:rsidR="007611F9" w:rsidRDefault="007611F9" w:rsidP="00897D6F">
      <w:pPr>
        <w:tabs>
          <w:tab w:val="left" w:pos="3660"/>
        </w:tabs>
        <w:jc w:val="both"/>
        <w:rPr>
          <w:sz w:val="24"/>
        </w:rPr>
      </w:pPr>
      <w:r>
        <w:rPr>
          <w:b/>
          <w:sz w:val="24"/>
        </w:rPr>
        <w:t xml:space="preserve">       </w:t>
      </w:r>
      <w:r>
        <w:rPr>
          <w:sz w:val="24"/>
        </w:rPr>
        <w:t xml:space="preserve">1.Установить предельный объем </w:t>
      </w:r>
      <w:proofErr w:type="gramStart"/>
      <w:r>
        <w:rPr>
          <w:sz w:val="24"/>
        </w:rPr>
        <w:t>муни</w:t>
      </w:r>
      <w:r w:rsidR="00897D6F">
        <w:rPr>
          <w:sz w:val="24"/>
        </w:rPr>
        <w:t>ципального  долга</w:t>
      </w:r>
      <w:proofErr w:type="gramEnd"/>
      <w:r w:rsidR="00897D6F">
        <w:rPr>
          <w:sz w:val="24"/>
        </w:rPr>
        <w:t xml:space="preserve"> на 2019</w:t>
      </w:r>
      <w:r>
        <w:rPr>
          <w:sz w:val="24"/>
        </w:rPr>
        <w:t xml:space="preserve">  год в сумме     </w:t>
      </w:r>
    </w:p>
    <w:p w:rsidR="007611F9" w:rsidRDefault="007611F9" w:rsidP="00897D6F">
      <w:pPr>
        <w:tabs>
          <w:tab w:val="left" w:pos="3660"/>
        </w:tabs>
        <w:jc w:val="both"/>
        <w:rPr>
          <w:sz w:val="24"/>
        </w:rPr>
      </w:pPr>
      <w:r>
        <w:rPr>
          <w:sz w:val="24"/>
        </w:rPr>
        <w:t xml:space="preserve">      </w:t>
      </w:r>
      <w:r w:rsidR="00897D6F">
        <w:rPr>
          <w:sz w:val="24"/>
        </w:rPr>
        <w:t xml:space="preserve"> </w:t>
      </w:r>
      <w:r w:rsidR="00464E41">
        <w:rPr>
          <w:sz w:val="24"/>
        </w:rPr>
        <w:t>10 508,557</w:t>
      </w:r>
      <w:r w:rsidR="00897D6F">
        <w:rPr>
          <w:sz w:val="24"/>
        </w:rPr>
        <w:t xml:space="preserve"> тыс. рублей, на 2020</w:t>
      </w:r>
      <w:r>
        <w:rPr>
          <w:sz w:val="24"/>
        </w:rPr>
        <w:t xml:space="preserve"> год</w:t>
      </w:r>
      <w:r w:rsidR="00464E41">
        <w:rPr>
          <w:sz w:val="24"/>
        </w:rPr>
        <w:t xml:space="preserve"> 10 807,848</w:t>
      </w:r>
      <w:r w:rsidR="00897D6F">
        <w:rPr>
          <w:sz w:val="24"/>
        </w:rPr>
        <w:t xml:space="preserve"> тыс. рублей; на 2021</w:t>
      </w:r>
      <w:r w:rsidR="00464E41">
        <w:rPr>
          <w:sz w:val="24"/>
        </w:rPr>
        <w:t xml:space="preserve"> год 11 154,658</w:t>
      </w:r>
      <w:r>
        <w:rPr>
          <w:sz w:val="24"/>
        </w:rPr>
        <w:t xml:space="preserve"> тыс. </w:t>
      </w:r>
    </w:p>
    <w:p w:rsidR="007611F9" w:rsidRDefault="007611F9" w:rsidP="00897D6F">
      <w:pPr>
        <w:tabs>
          <w:tab w:val="left" w:pos="3660"/>
        </w:tabs>
        <w:jc w:val="both"/>
        <w:rPr>
          <w:sz w:val="24"/>
        </w:rPr>
      </w:pPr>
      <w:r>
        <w:rPr>
          <w:sz w:val="24"/>
        </w:rPr>
        <w:t xml:space="preserve">        рублей.</w:t>
      </w:r>
    </w:p>
    <w:p w:rsidR="007611F9" w:rsidRDefault="007611F9" w:rsidP="00897D6F">
      <w:pPr>
        <w:ind w:left="180"/>
        <w:jc w:val="both"/>
        <w:rPr>
          <w:sz w:val="24"/>
        </w:rPr>
      </w:pPr>
      <w:r>
        <w:rPr>
          <w:sz w:val="24"/>
        </w:rPr>
        <w:t xml:space="preserve">    2.Установить   верхний предел муниципального долга местного бюджета на 1 января    </w:t>
      </w:r>
    </w:p>
    <w:p w:rsidR="007611F9" w:rsidRDefault="00897D6F" w:rsidP="00897D6F">
      <w:pPr>
        <w:ind w:left="180"/>
        <w:jc w:val="both"/>
        <w:rPr>
          <w:sz w:val="24"/>
        </w:rPr>
      </w:pPr>
      <w:r>
        <w:rPr>
          <w:sz w:val="24"/>
        </w:rPr>
        <w:t xml:space="preserve">    2019 и плановый период 2020</w:t>
      </w:r>
      <w:r w:rsidR="007611F9">
        <w:rPr>
          <w:sz w:val="24"/>
        </w:rPr>
        <w:t xml:space="preserve"> и 202</w:t>
      </w:r>
      <w:r>
        <w:rPr>
          <w:sz w:val="24"/>
        </w:rPr>
        <w:t>1</w:t>
      </w:r>
      <w:r w:rsidR="007611F9">
        <w:rPr>
          <w:sz w:val="24"/>
        </w:rPr>
        <w:t xml:space="preserve"> годов в сумме 00,00 тыс. рублей.</w:t>
      </w:r>
    </w:p>
    <w:p w:rsidR="007611F9" w:rsidRDefault="007611F9" w:rsidP="00897D6F">
      <w:pPr>
        <w:ind w:left="180" w:hanging="180"/>
        <w:jc w:val="both"/>
        <w:rPr>
          <w:sz w:val="24"/>
        </w:rPr>
      </w:pPr>
      <w:r>
        <w:rPr>
          <w:sz w:val="24"/>
        </w:rPr>
        <w:t xml:space="preserve">       3.Утвердить программу муниципальных внутренних заимствований муниципального   </w:t>
      </w:r>
    </w:p>
    <w:p w:rsidR="007611F9" w:rsidRDefault="007611F9" w:rsidP="00897D6F">
      <w:pPr>
        <w:ind w:left="180" w:hanging="180"/>
        <w:jc w:val="both"/>
        <w:rPr>
          <w:sz w:val="24"/>
        </w:rPr>
      </w:pPr>
      <w:r>
        <w:rPr>
          <w:sz w:val="24"/>
        </w:rPr>
        <w:t xml:space="preserve">        образования «поселок Теткино» Глушковског</w:t>
      </w:r>
      <w:r w:rsidR="00897D6F">
        <w:rPr>
          <w:sz w:val="24"/>
        </w:rPr>
        <w:t>о района Курской области на 2019</w:t>
      </w:r>
      <w:r>
        <w:rPr>
          <w:sz w:val="24"/>
        </w:rPr>
        <w:t xml:space="preserve"> год и </w:t>
      </w:r>
    </w:p>
    <w:p w:rsidR="007611F9" w:rsidRDefault="007611F9" w:rsidP="00897D6F">
      <w:pPr>
        <w:ind w:left="180" w:hanging="180"/>
        <w:jc w:val="both"/>
        <w:rPr>
          <w:sz w:val="24"/>
        </w:rPr>
      </w:pPr>
      <w:r>
        <w:rPr>
          <w:sz w:val="24"/>
        </w:rPr>
        <w:t xml:space="preserve">        п</w:t>
      </w:r>
      <w:r w:rsidR="00897D6F">
        <w:rPr>
          <w:sz w:val="24"/>
        </w:rPr>
        <w:t>лановый период 2020 и 2021</w:t>
      </w:r>
      <w:r>
        <w:rPr>
          <w:sz w:val="24"/>
        </w:rPr>
        <w:t xml:space="preserve"> годов согласно приложению № 13 к настоящему   </w:t>
      </w:r>
    </w:p>
    <w:p w:rsidR="007611F9" w:rsidRDefault="007611F9" w:rsidP="00897D6F">
      <w:pPr>
        <w:ind w:left="180" w:hanging="180"/>
        <w:jc w:val="both"/>
        <w:rPr>
          <w:sz w:val="24"/>
        </w:rPr>
      </w:pPr>
      <w:r>
        <w:rPr>
          <w:sz w:val="24"/>
        </w:rPr>
        <w:t xml:space="preserve">        Решению.</w:t>
      </w:r>
    </w:p>
    <w:p w:rsidR="007611F9" w:rsidRDefault="007611F9" w:rsidP="00897D6F">
      <w:pPr>
        <w:ind w:left="180" w:hanging="180"/>
        <w:jc w:val="both"/>
        <w:rPr>
          <w:sz w:val="24"/>
        </w:rPr>
      </w:pPr>
      <w:r>
        <w:rPr>
          <w:sz w:val="24"/>
        </w:rPr>
        <w:t xml:space="preserve">        4. Утвердить программу муниципальных гарантий муниципального образования </w:t>
      </w:r>
    </w:p>
    <w:p w:rsidR="007611F9" w:rsidRDefault="007611F9" w:rsidP="00897D6F">
      <w:pPr>
        <w:ind w:left="180" w:hanging="180"/>
        <w:jc w:val="both"/>
        <w:rPr>
          <w:sz w:val="24"/>
        </w:rPr>
      </w:pPr>
      <w:r>
        <w:rPr>
          <w:sz w:val="24"/>
        </w:rPr>
        <w:t xml:space="preserve">       «поселок Теткино» Глушковског</w:t>
      </w:r>
      <w:r w:rsidR="00897D6F">
        <w:rPr>
          <w:sz w:val="24"/>
        </w:rPr>
        <w:t>о района Курской области на 2019</w:t>
      </w:r>
      <w:r>
        <w:rPr>
          <w:sz w:val="24"/>
        </w:rPr>
        <w:t xml:space="preserve"> год и плановый </w:t>
      </w:r>
    </w:p>
    <w:p w:rsidR="007611F9" w:rsidRDefault="00897D6F" w:rsidP="00897D6F">
      <w:pPr>
        <w:ind w:left="180" w:hanging="180"/>
        <w:jc w:val="both"/>
        <w:rPr>
          <w:sz w:val="24"/>
        </w:rPr>
      </w:pPr>
      <w:r>
        <w:rPr>
          <w:sz w:val="24"/>
        </w:rPr>
        <w:lastRenderedPageBreak/>
        <w:t xml:space="preserve">       период 2020 и 2021</w:t>
      </w:r>
      <w:r w:rsidR="007611F9">
        <w:rPr>
          <w:sz w:val="24"/>
        </w:rPr>
        <w:t xml:space="preserve"> годов согласно приложению № 15 к настоящему Решению. </w:t>
      </w:r>
    </w:p>
    <w:p w:rsidR="007611F9" w:rsidRDefault="007611F9" w:rsidP="00897D6F">
      <w:pPr>
        <w:ind w:left="180" w:hanging="180"/>
        <w:jc w:val="both"/>
        <w:rPr>
          <w:sz w:val="24"/>
        </w:rPr>
      </w:pPr>
      <w:r>
        <w:rPr>
          <w:sz w:val="24"/>
        </w:rPr>
        <w:t xml:space="preserve">        </w:t>
      </w:r>
    </w:p>
    <w:p w:rsidR="007611F9" w:rsidRDefault="007611F9" w:rsidP="00897D6F">
      <w:pPr>
        <w:ind w:left="180" w:hanging="180"/>
        <w:jc w:val="both"/>
        <w:rPr>
          <w:b/>
          <w:sz w:val="24"/>
        </w:rPr>
      </w:pPr>
      <w:r>
        <w:rPr>
          <w:sz w:val="24"/>
        </w:rPr>
        <w:t xml:space="preserve">          </w:t>
      </w:r>
      <w:r>
        <w:rPr>
          <w:b/>
          <w:sz w:val="24"/>
        </w:rPr>
        <w:t xml:space="preserve">Статья 13. Заключение и оплата местными учреждениями и </w:t>
      </w:r>
      <w:proofErr w:type="gramStart"/>
      <w:r>
        <w:rPr>
          <w:b/>
          <w:sz w:val="24"/>
        </w:rPr>
        <w:t>органами  местного</w:t>
      </w:r>
      <w:proofErr w:type="gramEnd"/>
      <w:r>
        <w:rPr>
          <w:b/>
          <w:sz w:val="24"/>
        </w:rPr>
        <w:t xml:space="preserve"> </w:t>
      </w:r>
    </w:p>
    <w:p w:rsidR="007611F9" w:rsidRDefault="007611F9" w:rsidP="00897D6F">
      <w:pPr>
        <w:ind w:left="180" w:hanging="180"/>
        <w:jc w:val="both"/>
        <w:rPr>
          <w:b/>
          <w:sz w:val="24"/>
        </w:rPr>
      </w:pPr>
      <w:r>
        <w:rPr>
          <w:b/>
          <w:sz w:val="24"/>
        </w:rPr>
        <w:t xml:space="preserve">         самоуправления муниципальных контрактов (договоров), исполнение которых </w:t>
      </w:r>
    </w:p>
    <w:p w:rsidR="007611F9" w:rsidRDefault="007611F9" w:rsidP="00897D6F">
      <w:pPr>
        <w:ind w:left="180" w:hanging="180"/>
        <w:jc w:val="both"/>
        <w:rPr>
          <w:b/>
          <w:sz w:val="24"/>
        </w:rPr>
      </w:pPr>
      <w:r>
        <w:rPr>
          <w:b/>
          <w:sz w:val="24"/>
        </w:rPr>
        <w:t xml:space="preserve">          осуществляется за счет </w:t>
      </w:r>
      <w:proofErr w:type="gramStart"/>
      <w:r>
        <w:rPr>
          <w:b/>
          <w:sz w:val="24"/>
        </w:rPr>
        <w:t>средств  местного</w:t>
      </w:r>
      <w:proofErr w:type="gramEnd"/>
      <w:r>
        <w:rPr>
          <w:b/>
          <w:sz w:val="24"/>
        </w:rPr>
        <w:t xml:space="preserve">  бюджета.</w:t>
      </w:r>
    </w:p>
    <w:p w:rsidR="007611F9" w:rsidRDefault="007611F9" w:rsidP="00897D6F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7611F9" w:rsidRDefault="007611F9" w:rsidP="00897D6F">
      <w:pPr>
        <w:jc w:val="both"/>
        <w:rPr>
          <w:sz w:val="24"/>
        </w:rPr>
      </w:pPr>
      <w:r>
        <w:rPr>
          <w:b/>
          <w:sz w:val="24"/>
        </w:rPr>
        <w:t xml:space="preserve">          </w:t>
      </w:r>
      <w:r>
        <w:rPr>
          <w:sz w:val="24"/>
        </w:rPr>
        <w:t xml:space="preserve">1.Установить, что заключение и оплата местными бюджетными учреждениями и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    органами местного самоуправления муниципальных контрактов (договоров),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    исполнение которых осуществляется за счет средств местного бюджета,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    производится в пределах утвержденных им лимитов бюджетных обязательств в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    соответствии с </w:t>
      </w:r>
      <w:proofErr w:type="gramStart"/>
      <w:r>
        <w:rPr>
          <w:sz w:val="24"/>
        </w:rPr>
        <w:t>классификацией  расходов</w:t>
      </w:r>
      <w:proofErr w:type="gramEnd"/>
      <w:r>
        <w:rPr>
          <w:sz w:val="24"/>
        </w:rPr>
        <w:t xml:space="preserve"> местного бюджета и с учетом принятых и   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    неисполненных обязательств.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7611F9" w:rsidRDefault="007611F9" w:rsidP="00897D6F">
      <w:pPr>
        <w:ind w:left="180"/>
        <w:jc w:val="both"/>
        <w:rPr>
          <w:b/>
          <w:sz w:val="24"/>
        </w:rPr>
      </w:pPr>
      <w:r>
        <w:rPr>
          <w:b/>
          <w:sz w:val="24"/>
        </w:rPr>
        <w:t xml:space="preserve">    Статья 14.  Привлечение бюджетных кредитов и кредитов коммерческих банков.</w:t>
      </w:r>
    </w:p>
    <w:p w:rsidR="007611F9" w:rsidRDefault="007611F9" w:rsidP="00897D6F">
      <w:pPr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</w:p>
    <w:p w:rsidR="007611F9" w:rsidRDefault="007611F9" w:rsidP="00897D6F">
      <w:pPr>
        <w:jc w:val="both"/>
        <w:rPr>
          <w:sz w:val="24"/>
        </w:rPr>
      </w:pPr>
      <w:r>
        <w:rPr>
          <w:b/>
          <w:sz w:val="24"/>
        </w:rPr>
        <w:t xml:space="preserve">        </w:t>
      </w:r>
      <w:r>
        <w:rPr>
          <w:sz w:val="24"/>
        </w:rPr>
        <w:t>Адми</w:t>
      </w:r>
      <w:r w:rsidR="00897D6F">
        <w:rPr>
          <w:sz w:val="24"/>
        </w:rPr>
        <w:t>нистрация поселка Теткино в 2019</w:t>
      </w:r>
      <w:r>
        <w:rPr>
          <w:sz w:val="24"/>
        </w:rPr>
        <w:t xml:space="preserve"> </w:t>
      </w:r>
      <w:r w:rsidR="00897D6F">
        <w:rPr>
          <w:sz w:val="24"/>
        </w:rPr>
        <w:t>году и плановом   периоде   2020 и 2021</w:t>
      </w:r>
      <w:r>
        <w:rPr>
          <w:sz w:val="24"/>
        </w:rPr>
        <w:t xml:space="preserve">    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  годов:</w:t>
      </w:r>
    </w:p>
    <w:p w:rsidR="007611F9" w:rsidRDefault="007611F9" w:rsidP="00897D6F">
      <w:pPr>
        <w:ind w:left="300"/>
        <w:jc w:val="both"/>
        <w:rPr>
          <w:sz w:val="24"/>
        </w:rPr>
      </w:pPr>
      <w:r>
        <w:rPr>
          <w:sz w:val="24"/>
        </w:rPr>
        <w:t xml:space="preserve">   1)  привлекает бюджетные кредиты и кредиты коммерческих банков на   </w:t>
      </w:r>
    </w:p>
    <w:p w:rsidR="007611F9" w:rsidRDefault="007611F9" w:rsidP="00897D6F">
      <w:pPr>
        <w:ind w:left="300"/>
        <w:jc w:val="both"/>
        <w:rPr>
          <w:sz w:val="24"/>
        </w:rPr>
      </w:pPr>
      <w:r>
        <w:rPr>
          <w:sz w:val="24"/>
        </w:rPr>
        <w:t xml:space="preserve">   финансирование кассовых разрывов, возникающие в ходе исполнения местного </w:t>
      </w:r>
    </w:p>
    <w:p w:rsidR="007611F9" w:rsidRDefault="007611F9" w:rsidP="00897D6F">
      <w:pPr>
        <w:ind w:left="300"/>
        <w:jc w:val="both"/>
        <w:rPr>
          <w:sz w:val="24"/>
        </w:rPr>
      </w:pPr>
      <w:r>
        <w:rPr>
          <w:sz w:val="24"/>
        </w:rPr>
        <w:t xml:space="preserve">   бюджета;</w:t>
      </w:r>
    </w:p>
    <w:p w:rsidR="007611F9" w:rsidRDefault="007611F9" w:rsidP="00897D6F">
      <w:pPr>
        <w:ind w:left="180" w:hanging="180"/>
        <w:jc w:val="both"/>
        <w:rPr>
          <w:sz w:val="24"/>
        </w:rPr>
      </w:pPr>
      <w:r>
        <w:rPr>
          <w:sz w:val="24"/>
        </w:rPr>
        <w:t xml:space="preserve">        2) в рамках установленного предельного размера муниципального долга привлекает      </w:t>
      </w:r>
    </w:p>
    <w:p w:rsidR="007611F9" w:rsidRDefault="007611F9" w:rsidP="00897D6F">
      <w:pPr>
        <w:ind w:left="180" w:hanging="180"/>
        <w:jc w:val="both"/>
        <w:rPr>
          <w:sz w:val="24"/>
        </w:rPr>
      </w:pPr>
      <w:r>
        <w:rPr>
          <w:sz w:val="24"/>
        </w:rPr>
        <w:t xml:space="preserve">        кредиты коммерческих банков сроком до трех лет для финансирования дефицита и  </w:t>
      </w:r>
    </w:p>
    <w:p w:rsidR="007611F9" w:rsidRDefault="007611F9" w:rsidP="00897D6F">
      <w:pPr>
        <w:ind w:left="180" w:hanging="180"/>
        <w:jc w:val="both"/>
        <w:rPr>
          <w:sz w:val="24"/>
        </w:rPr>
      </w:pPr>
      <w:r>
        <w:rPr>
          <w:sz w:val="24"/>
        </w:rPr>
        <w:t xml:space="preserve">        погашения долговых обязательств.</w:t>
      </w:r>
    </w:p>
    <w:p w:rsidR="007611F9" w:rsidRDefault="007611F9" w:rsidP="00897D6F">
      <w:pPr>
        <w:ind w:left="180" w:hanging="180"/>
        <w:jc w:val="both"/>
        <w:rPr>
          <w:sz w:val="24"/>
        </w:rPr>
      </w:pPr>
      <w:r>
        <w:rPr>
          <w:sz w:val="24"/>
        </w:rPr>
        <w:t xml:space="preserve">        </w:t>
      </w:r>
    </w:p>
    <w:p w:rsidR="007611F9" w:rsidRDefault="007611F9" w:rsidP="00897D6F">
      <w:pPr>
        <w:ind w:left="180" w:hanging="180"/>
        <w:jc w:val="both"/>
        <w:rPr>
          <w:b/>
          <w:sz w:val="24"/>
        </w:rPr>
      </w:pPr>
      <w:r>
        <w:rPr>
          <w:b/>
          <w:sz w:val="24"/>
        </w:rPr>
        <w:t xml:space="preserve">       Статья 15. Вступление в силу настоящего Решения.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</w:rPr>
        <w:t xml:space="preserve">         </w:t>
      </w:r>
    </w:p>
    <w:p w:rsidR="007611F9" w:rsidRDefault="007611F9" w:rsidP="00897D6F">
      <w:pPr>
        <w:jc w:val="both"/>
        <w:rPr>
          <w:sz w:val="24"/>
          <w:szCs w:val="24"/>
        </w:rPr>
      </w:pPr>
      <w:r>
        <w:rPr>
          <w:sz w:val="24"/>
        </w:rPr>
        <w:t xml:space="preserve">      </w:t>
      </w:r>
      <w:r>
        <w:rPr>
          <w:sz w:val="24"/>
          <w:szCs w:val="24"/>
        </w:rPr>
        <w:t xml:space="preserve"> Настоящее решение подлежит опубликованию на официальном сайте Администрации   поселка Теткино Глушковского района Курской области, обнародовании на информационных стендах муниципального образования «поселок Теткино».</w:t>
      </w:r>
    </w:p>
    <w:p w:rsidR="007611F9" w:rsidRDefault="007611F9" w:rsidP="00897D6F">
      <w:pPr>
        <w:jc w:val="both"/>
        <w:rPr>
          <w:sz w:val="24"/>
        </w:rPr>
      </w:pPr>
      <w:r>
        <w:rPr>
          <w:sz w:val="24"/>
          <w:szCs w:val="24"/>
        </w:rPr>
        <w:t xml:space="preserve">       Настоящее решения</w:t>
      </w:r>
      <w:r w:rsidR="00897D6F">
        <w:rPr>
          <w:sz w:val="24"/>
          <w:szCs w:val="24"/>
        </w:rPr>
        <w:t xml:space="preserve"> вступает в силу с 1 января 2019</w:t>
      </w:r>
      <w:r>
        <w:rPr>
          <w:sz w:val="24"/>
          <w:szCs w:val="24"/>
        </w:rPr>
        <w:t xml:space="preserve"> года.</w:t>
      </w:r>
    </w:p>
    <w:p w:rsidR="007611F9" w:rsidRDefault="007611F9" w:rsidP="00897D6F">
      <w:pPr>
        <w:jc w:val="both"/>
        <w:rPr>
          <w:b/>
        </w:rPr>
      </w:pPr>
    </w:p>
    <w:p w:rsidR="007611F9" w:rsidRDefault="007611F9" w:rsidP="00897D6F">
      <w:pPr>
        <w:jc w:val="both"/>
        <w:rPr>
          <w:b/>
        </w:rPr>
      </w:pPr>
      <w:r>
        <w:rPr>
          <w:b/>
        </w:rPr>
        <w:t>Глава поселка Теткино</w:t>
      </w:r>
    </w:p>
    <w:p w:rsidR="007611F9" w:rsidRDefault="007611F9" w:rsidP="00897D6F">
      <w:pPr>
        <w:jc w:val="both"/>
        <w:rPr>
          <w:b/>
        </w:rPr>
      </w:pPr>
      <w:r>
        <w:rPr>
          <w:b/>
        </w:rPr>
        <w:t>Глушковского района                                                                                          Бершов С.А.</w:t>
      </w:r>
    </w:p>
    <w:p w:rsidR="007611F9" w:rsidRDefault="007611F9" w:rsidP="00897D6F">
      <w:pPr>
        <w:jc w:val="both"/>
        <w:rPr>
          <w:b/>
        </w:rPr>
      </w:pPr>
    </w:p>
    <w:p w:rsidR="007611F9" w:rsidRDefault="007611F9" w:rsidP="00897D6F">
      <w:pPr>
        <w:jc w:val="both"/>
        <w:rPr>
          <w:b/>
        </w:rPr>
      </w:pPr>
      <w:r>
        <w:rPr>
          <w:b/>
        </w:rPr>
        <w:t xml:space="preserve">Председатель Собрания </w:t>
      </w:r>
    </w:p>
    <w:p w:rsidR="007611F9" w:rsidRDefault="007611F9" w:rsidP="00897D6F">
      <w:pPr>
        <w:jc w:val="both"/>
        <w:rPr>
          <w:b/>
        </w:rPr>
      </w:pPr>
      <w:r>
        <w:rPr>
          <w:b/>
        </w:rPr>
        <w:t>депутатов поселка Теткино                                                                                 Петраков А.Г.</w:t>
      </w:r>
    </w:p>
    <w:p w:rsidR="007611F9" w:rsidRDefault="007611F9" w:rsidP="00897D6F">
      <w:pPr>
        <w:jc w:val="both"/>
        <w:rPr>
          <w:b/>
        </w:rPr>
      </w:pPr>
    </w:p>
    <w:p w:rsidR="007611F9" w:rsidRDefault="007611F9" w:rsidP="00897D6F">
      <w:pPr>
        <w:jc w:val="both"/>
      </w:pPr>
    </w:p>
    <w:p w:rsidR="004F255D" w:rsidRDefault="004F255D" w:rsidP="00897D6F">
      <w:pPr>
        <w:jc w:val="both"/>
      </w:pPr>
    </w:p>
    <w:sectPr w:rsidR="004F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F9"/>
    <w:rsid w:val="001E469F"/>
    <w:rsid w:val="001E731E"/>
    <w:rsid w:val="00203788"/>
    <w:rsid w:val="003B5457"/>
    <w:rsid w:val="00464E41"/>
    <w:rsid w:val="004F255D"/>
    <w:rsid w:val="00725A1C"/>
    <w:rsid w:val="007611F9"/>
    <w:rsid w:val="008533E1"/>
    <w:rsid w:val="00897D6F"/>
    <w:rsid w:val="00B17C15"/>
    <w:rsid w:val="00B31D9B"/>
    <w:rsid w:val="00C95FC4"/>
    <w:rsid w:val="00D36486"/>
    <w:rsid w:val="00D9471B"/>
    <w:rsid w:val="00E62049"/>
    <w:rsid w:val="00F8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CCEF"/>
  <w15:chartTrackingRefBased/>
  <w15:docId w15:val="{15742AF4-CA73-4BC8-B98A-11DF1999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E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6832</Words>
  <Characters>38944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Тёткино</dc:creator>
  <cp:keywords/>
  <dc:description/>
  <cp:lastModifiedBy>Юрист</cp:lastModifiedBy>
  <cp:revision>13</cp:revision>
  <cp:lastPrinted>2018-12-24T10:47:00Z</cp:lastPrinted>
  <dcterms:created xsi:type="dcterms:W3CDTF">2018-11-20T06:27:00Z</dcterms:created>
  <dcterms:modified xsi:type="dcterms:W3CDTF">2018-12-24T10:48:00Z</dcterms:modified>
</cp:coreProperties>
</file>